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5" w:rsidRDefault="006A5DC0" w:rsidP="00594005">
      <w:pPr>
        <w:pStyle w:val="a4"/>
        <w:ind w:firstLine="0"/>
        <w:jc w:val="left"/>
        <w:rPr>
          <w:b/>
        </w:rPr>
      </w:pPr>
      <w:r>
        <w:t>УДК 621.39</w:t>
      </w:r>
      <w:r w:rsidR="009D3C1E" w:rsidRPr="001544C6">
        <w:t>6</w:t>
      </w:r>
      <w:r w:rsidR="00594005" w:rsidRPr="00594005">
        <w:rPr>
          <w:b/>
        </w:rPr>
        <w:t xml:space="preserve"> </w:t>
      </w:r>
    </w:p>
    <w:p w:rsidR="00086303" w:rsidRDefault="00086303" w:rsidP="00594005">
      <w:pPr>
        <w:pStyle w:val="a4"/>
        <w:ind w:firstLine="0"/>
        <w:jc w:val="left"/>
        <w:rPr>
          <w:b/>
        </w:rPr>
      </w:pPr>
    </w:p>
    <w:p w:rsidR="00086303" w:rsidRPr="00086303" w:rsidRDefault="00086303" w:rsidP="00086303">
      <w:pPr>
        <w:pStyle w:val="a4"/>
        <w:ind w:firstLine="0"/>
        <w:jc w:val="center"/>
      </w:pPr>
      <w:r w:rsidRPr="00086303">
        <w:t>О.А.</w:t>
      </w:r>
      <w:r w:rsidR="000F501F" w:rsidRPr="000F501F">
        <w:t xml:space="preserve"> </w:t>
      </w:r>
      <w:r w:rsidR="000F501F" w:rsidRPr="00086303">
        <w:t>Беляев</w:t>
      </w:r>
      <w:r w:rsidRPr="00086303">
        <w:t>, А.С.</w:t>
      </w:r>
      <w:r w:rsidR="000F501F" w:rsidRPr="000F501F">
        <w:t xml:space="preserve"> </w:t>
      </w:r>
      <w:r w:rsidR="000F501F" w:rsidRPr="00086303">
        <w:t>Рябоконь</w:t>
      </w:r>
    </w:p>
    <w:p w:rsidR="00086303" w:rsidRDefault="00086303" w:rsidP="00086303">
      <w:pPr>
        <w:pStyle w:val="a4"/>
        <w:ind w:firstLine="0"/>
        <w:jc w:val="center"/>
        <w:rPr>
          <w:b/>
        </w:rPr>
      </w:pPr>
    </w:p>
    <w:p w:rsidR="00594005" w:rsidRDefault="00BB32F2" w:rsidP="00594005">
      <w:pPr>
        <w:pStyle w:val="a4"/>
        <w:ind w:firstLine="0"/>
        <w:jc w:val="center"/>
        <w:rPr>
          <w:b/>
        </w:rPr>
      </w:pPr>
      <w:r>
        <w:rPr>
          <w:b/>
        </w:rPr>
        <w:t>ПРИМЕР ОФОРМЛЕНИЯ СТАТЬИ</w:t>
      </w:r>
    </w:p>
    <w:p w:rsidR="00086303" w:rsidRDefault="00086303" w:rsidP="00594005">
      <w:pPr>
        <w:pStyle w:val="a4"/>
        <w:ind w:firstLine="0"/>
        <w:jc w:val="center"/>
        <w:rPr>
          <w:b/>
        </w:rPr>
      </w:pPr>
    </w:p>
    <w:p w:rsidR="00086303" w:rsidRPr="006E03BE" w:rsidRDefault="00086303" w:rsidP="00594005">
      <w:pPr>
        <w:pStyle w:val="a4"/>
        <w:ind w:firstLine="0"/>
        <w:jc w:val="center"/>
        <w:rPr>
          <w:b/>
        </w:rPr>
      </w:pPr>
      <w:r>
        <w:rPr>
          <w:lang w:val="en-US"/>
        </w:rPr>
        <w:t>A</w:t>
      </w:r>
      <w:r w:rsidRPr="006E03BE">
        <w:t>.</w:t>
      </w:r>
      <w:r>
        <w:rPr>
          <w:lang w:val="en-US"/>
        </w:rPr>
        <w:t>O</w:t>
      </w:r>
      <w:r w:rsidRPr="006E03BE">
        <w:t>.</w:t>
      </w:r>
      <w:r w:rsidR="000F501F" w:rsidRPr="006E03BE">
        <w:t xml:space="preserve"> </w:t>
      </w:r>
      <w:proofErr w:type="spellStart"/>
      <w:r w:rsidR="000F501F">
        <w:rPr>
          <w:lang w:val="en-US"/>
        </w:rPr>
        <w:t>Belyaev</w:t>
      </w:r>
      <w:proofErr w:type="spellEnd"/>
      <w:r w:rsidRPr="006E03BE">
        <w:t xml:space="preserve">, </w:t>
      </w:r>
      <w:r>
        <w:rPr>
          <w:lang w:val="en-US"/>
        </w:rPr>
        <w:t>A</w:t>
      </w:r>
      <w:r w:rsidRPr="006E03BE">
        <w:t>.</w:t>
      </w:r>
      <w:r>
        <w:rPr>
          <w:lang w:val="en-US"/>
        </w:rPr>
        <w:t>S</w:t>
      </w:r>
      <w:r w:rsidRPr="006E03BE">
        <w:t>.</w:t>
      </w:r>
      <w:r w:rsidR="000F501F" w:rsidRPr="006E03BE">
        <w:t xml:space="preserve"> </w:t>
      </w:r>
      <w:proofErr w:type="spellStart"/>
      <w:r w:rsidR="000F501F" w:rsidRPr="006A5DC0">
        <w:rPr>
          <w:lang w:val="en-US"/>
        </w:rPr>
        <w:t>Ryabokon</w:t>
      </w:r>
      <w:proofErr w:type="spellEnd"/>
    </w:p>
    <w:p w:rsidR="00086303" w:rsidRPr="006E03BE" w:rsidRDefault="00086303" w:rsidP="00594005">
      <w:pPr>
        <w:pStyle w:val="a4"/>
        <w:ind w:firstLine="0"/>
        <w:jc w:val="center"/>
        <w:rPr>
          <w:b/>
        </w:rPr>
      </w:pPr>
    </w:p>
    <w:p w:rsidR="00594005" w:rsidRPr="005A5D92" w:rsidRDefault="00BB32F2" w:rsidP="00BB32F2">
      <w:pPr>
        <w:pStyle w:val="a4"/>
        <w:jc w:val="center"/>
        <w:rPr>
          <w:b/>
        </w:rPr>
      </w:pPr>
      <w:r w:rsidRPr="00BB32F2">
        <w:rPr>
          <w:b/>
          <w:lang w:val="en-US"/>
        </w:rPr>
        <w:t>EXAMPLE</w:t>
      </w:r>
      <w:r w:rsidRPr="005A5D92">
        <w:rPr>
          <w:b/>
        </w:rPr>
        <w:t xml:space="preserve"> </w:t>
      </w:r>
      <w:r>
        <w:rPr>
          <w:b/>
          <w:lang w:val="en-US"/>
        </w:rPr>
        <w:t>OF</w:t>
      </w:r>
      <w:r w:rsidRPr="005A5D92">
        <w:rPr>
          <w:b/>
        </w:rPr>
        <w:t xml:space="preserve"> </w:t>
      </w:r>
      <w:r>
        <w:rPr>
          <w:b/>
          <w:lang w:val="en-US"/>
        </w:rPr>
        <w:t>THE</w:t>
      </w:r>
      <w:r w:rsidRPr="005A5D92">
        <w:rPr>
          <w:b/>
        </w:rPr>
        <w:t xml:space="preserve"> </w:t>
      </w:r>
      <w:r>
        <w:rPr>
          <w:b/>
          <w:lang w:val="en-US"/>
        </w:rPr>
        <w:t>ARTICLES</w:t>
      </w:r>
    </w:p>
    <w:p w:rsidR="006A5DC0" w:rsidRPr="005A5D92" w:rsidRDefault="006A5DC0" w:rsidP="006A5DC0">
      <w:pPr>
        <w:pStyle w:val="a4"/>
        <w:ind w:firstLine="0"/>
        <w:jc w:val="center"/>
        <w:rPr>
          <w:b/>
        </w:rPr>
      </w:pPr>
    </w:p>
    <w:p w:rsidR="00182F83" w:rsidRPr="005A5D92" w:rsidRDefault="00182F83" w:rsidP="00182F83">
      <w:pPr>
        <w:pStyle w:val="a4"/>
        <w:jc w:val="center"/>
        <w:rPr>
          <w:b/>
        </w:rPr>
      </w:pPr>
      <w:r w:rsidRPr="002E677A">
        <w:rPr>
          <w:b/>
        </w:rPr>
        <w:t>Аннотация</w:t>
      </w:r>
    </w:p>
    <w:p w:rsidR="002E677A" w:rsidRPr="00964937" w:rsidRDefault="00964937" w:rsidP="002E677A">
      <w:pPr>
        <w:pStyle w:val="a4"/>
      </w:pPr>
      <w:r w:rsidRPr="00964937">
        <w:rPr>
          <w:bCs/>
        </w:rPr>
        <w:t>Аннотация на русском языке представляет собой краткое изложение содержания статьи, включающее основные фактические сведения и выводы описываемой работы, и рассчитана на широкий круг читателей.</w:t>
      </w:r>
      <w:r>
        <w:rPr>
          <w:bCs/>
        </w:rPr>
        <w:t xml:space="preserve"> Объем аннотации 200 – 300 слов.</w:t>
      </w:r>
    </w:p>
    <w:p w:rsidR="00182F83" w:rsidRDefault="00182F83" w:rsidP="00182F83">
      <w:pPr>
        <w:pStyle w:val="a4"/>
        <w:ind w:firstLine="0"/>
      </w:pPr>
      <w:r w:rsidRPr="001544C6">
        <w:rPr>
          <w:b/>
        </w:rPr>
        <w:t>Ключевые слова:</w:t>
      </w:r>
      <w:r>
        <w:t xml:space="preserve"> </w:t>
      </w:r>
      <w:r w:rsidR="00964937">
        <w:t xml:space="preserve">не более </w:t>
      </w:r>
      <w:r w:rsidR="00964937" w:rsidRPr="00964937">
        <w:t>15 ключевых слов, именительный падеж, единственное число, строчными буквами, через запятую.</w:t>
      </w:r>
    </w:p>
    <w:p w:rsidR="00182F83" w:rsidRPr="00182F83" w:rsidRDefault="00182F83" w:rsidP="001154AB">
      <w:pPr>
        <w:pStyle w:val="a4"/>
      </w:pPr>
    </w:p>
    <w:p w:rsidR="00182F83" w:rsidRPr="002E677A" w:rsidRDefault="00182F83" w:rsidP="00182F83">
      <w:pPr>
        <w:pStyle w:val="a4"/>
        <w:jc w:val="center"/>
        <w:rPr>
          <w:b/>
          <w:lang w:val="en-US"/>
        </w:rPr>
      </w:pPr>
      <w:r w:rsidRPr="002E677A">
        <w:rPr>
          <w:b/>
          <w:lang w:val="en-US"/>
        </w:rPr>
        <w:t>Abstract</w:t>
      </w:r>
    </w:p>
    <w:p w:rsidR="006E03BE" w:rsidRPr="006E03BE" w:rsidRDefault="006E03BE" w:rsidP="006E03BE">
      <w:pPr>
        <w:pStyle w:val="a4"/>
        <w:rPr>
          <w:bCs/>
          <w:lang w:val="en-US"/>
        </w:rPr>
      </w:pPr>
      <w:r w:rsidRPr="006E03BE">
        <w:rPr>
          <w:bCs/>
          <w:lang w:val="en-US"/>
        </w:rPr>
        <w:t>Abstract in English</w:t>
      </w:r>
    </w:p>
    <w:p w:rsidR="00182F83" w:rsidRPr="006E03BE" w:rsidRDefault="00182F83" w:rsidP="00182F83">
      <w:pPr>
        <w:pStyle w:val="a4"/>
        <w:ind w:firstLine="0"/>
        <w:rPr>
          <w:lang w:val="en-US"/>
        </w:rPr>
      </w:pPr>
      <w:r w:rsidRPr="001544C6">
        <w:rPr>
          <w:b/>
          <w:lang w:val="en-US"/>
        </w:rPr>
        <w:t>Keywords:</w:t>
      </w:r>
      <w:r w:rsidRPr="00182F83">
        <w:rPr>
          <w:lang w:val="en-US"/>
        </w:rPr>
        <w:t xml:space="preserve"> </w:t>
      </w:r>
      <w:r w:rsidR="006E03BE" w:rsidRPr="006E03BE">
        <w:rPr>
          <w:bCs/>
          <w:lang w:val="en-US"/>
        </w:rPr>
        <w:t>in English</w:t>
      </w:r>
    </w:p>
    <w:p w:rsidR="00182F83" w:rsidRPr="001544C6" w:rsidRDefault="00182F83" w:rsidP="00182F83">
      <w:pPr>
        <w:pStyle w:val="a4"/>
        <w:ind w:firstLine="0"/>
        <w:rPr>
          <w:lang w:val="en-US"/>
        </w:rPr>
      </w:pPr>
    </w:p>
    <w:p w:rsidR="002E677A" w:rsidRPr="002E677A" w:rsidRDefault="002E677A" w:rsidP="00306465">
      <w:pPr>
        <w:pStyle w:val="a4"/>
        <w:rPr>
          <w:b/>
        </w:rPr>
      </w:pPr>
      <w:r w:rsidRPr="002E677A">
        <w:rPr>
          <w:b/>
        </w:rPr>
        <w:t>Введение</w:t>
      </w:r>
    </w:p>
    <w:p w:rsidR="006E03BE" w:rsidRPr="006E03BE" w:rsidRDefault="006E03BE" w:rsidP="006E03BE">
      <w:pPr>
        <w:pStyle w:val="a4"/>
      </w:pPr>
      <w:r w:rsidRPr="006E03BE">
        <w:t xml:space="preserve">Текст статьи набирается в текстовом редакторе </w:t>
      </w:r>
      <w:proofErr w:type="spellStart"/>
      <w:r w:rsidRPr="006E03BE">
        <w:t>Microsoft</w:t>
      </w:r>
      <w:proofErr w:type="spellEnd"/>
      <w:r w:rsidRPr="006E03BE">
        <w:t xml:space="preserve"> </w:t>
      </w:r>
      <w:proofErr w:type="spellStart"/>
      <w:r w:rsidRPr="006E03BE">
        <w:t>Word</w:t>
      </w:r>
      <w:proofErr w:type="spellEnd"/>
      <w:r w:rsidRPr="006E03BE">
        <w:t xml:space="preserve">, гарнитура </w:t>
      </w:r>
      <w:proofErr w:type="spellStart"/>
      <w:r w:rsidRPr="006E03BE">
        <w:t>Times</w:t>
      </w:r>
      <w:proofErr w:type="spellEnd"/>
      <w:r w:rsidRPr="006E03BE">
        <w:t xml:space="preserve"> </w:t>
      </w:r>
      <w:proofErr w:type="spellStart"/>
      <w:r w:rsidRPr="006E03BE">
        <w:t>New</w:t>
      </w:r>
      <w:proofErr w:type="spellEnd"/>
      <w:r w:rsidRPr="006E03BE">
        <w:t xml:space="preserve"> </w:t>
      </w:r>
      <w:proofErr w:type="spellStart"/>
      <w:r w:rsidRPr="006E03BE">
        <w:t>Roman</w:t>
      </w:r>
      <w:proofErr w:type="spellEnd"/>
      <w:r w:rsidRPr="006E03BE">
        <w:t>, размер шрифта 1</w:t>
      </w:r>
      <w:r w:rsidR="00707B68">
        <w:t>0</w:t>
      </w:r>
      <w:r w:rsidRPr="006E03BE">
        <w:t xml:space="preserve">, </w:t>
      </w:r>
      <w:r w:rsidR="00707B68">
        <w:t>одина</w:t>
      </w:r>
      <w:r w:rsidRPr="006E03BE">
        <w:t xml:space="preserve">рный интервал. Индексы </w:t>
      </w:r>
      <w:r w:rsidRPr="006E03BE">
        <w:rPr>
          <w:vertAlign w:val="superscript"/>
        </w:rPr>
        <w:t>надстрочные</w:t>
      </w:r>
      <w:r w:rsidRPr="006E03BE">
        <w:t xml:space="preserve"> и </w:t>
      </w:r>
      <w:r w:rsidRPr="006E03BE">
        <w:rPr>
          <w:vertAlign w:val="subscript"/>
        </w:rPr>
        <w:t>подстрочные</w:t>
      </w:r>
      <w:r w:rsidRPr="006E03BE">
        <w:t xml:space="preserve"> необходимо поднимать вверх или опускать вниз, соответственно, а не набирать в строку. </w:t>
      </w:r>
    </w:p>
    <w:p w:rsidR="00306465" w:rsidRPr="006E03BE" w:rsidRDefault="00306465" w:rsidP="00306465">
      <w:pPr>
        <w:pStyle w:val="a4"/>
      </w:pPr>
    </w:p>
    <w:p w:rsidR="002E677A" w:rsidRDefault="002E677A" w:rsidP="001154AB">
      <w:pPr>
        <w:pStyle w:val="a4"/>
        <w:rPr>
          <w:b/>
        </w:rPr>
      </w:pPr>
      <w:r w:rsidRPr="002E677A">
        <w:rPr>
          <w:b/>
        </w:rPr>
        <w:t>Цели и задачи</w:t>
      </w:r>
    </w:p>
    <w:p w:rsidR="006E03BE" w:rsidRPr="006E03BE" w:rsidRDefault="006E03BE" w:rsidP="001154AB">
      <w:pPr>
        <w:pStyle w:val="a4"/>
      </w:pPr>
    </w:p>
    <w:p w:rsidR="007A01D5" w:rsidRDefault="006E03BE" w:rsidP="002778B9">
      <w:pPr>
        <w:pStyle w:val="a4"/>
        <w:rPr>
          <w:b/>
        </w:rPr>
      </w:pPr>
      <w:r>
        <w:rPr>
          <w:b/>
        </w:rPr>
        <w:t>Основная часть</w:t>
      </w:r>
    </w:p>
    <w:p w:rsidR="006E03BE" w:rsidRDefault="006E03BE" w:rsidP="001154AB">
      <w:pPr>
        <w:pStyle w:val="a4"/>
      </w:pPr>
      <w:r w:rsidRPr="00404E8E">
        <w:rPr>
          <w:rStyle w:val="af1"/>
          <w:b w:val="0"/>
        </w:rPr>
        <w:t>Формулы</w:t>
      </w:r>
      <w:r w:rsidRPr="00825621">
        <w:rPr>
          <w:rStyle w:val="apple-converted-space"/>
        </w:rPr>
        <w:t> </w:t>
      </w:r>
      <w:r w:rsidRPr="00825621">
        <w:t xml:space="preserve">набираются сочетанием основного шрифта и шрифта </w:t>
      </w:r>
      <w:proofErr w:type="spellStart"/>
      <w:r w:rsidRPr="00825621">
        <w:t>Symbol</w:t>
      </w:r>
      <w:proofErr w:type="spellEnd"/>
      <w:r w:rsidRPr="00825621">
        <w:t xml:space="preserve"> (исключение для дробей, сумм, квадратного корня</w:t>
      </w:r>
      <w:r>
        <w:t>)</w:t>
      </w:r>
      <w:r w:rsidRPr="00825621">
        <w:t xml:space="preserve"> </w:t>
      </w:r>
      <w:r>
        <w:t>в</w:t>
      </w:r>
      <w:r w:rsidRPr="00825621">
        <w:t xml:space="preserve"> </w:t>
      </w:r>
      <w:proofErr w:type="spellStart"/>
      <w:r w:rsidRPr="00825621">
        <w:t>Microsoft</w:t>
      </w:r>
      <w:proofErr w:type="spellEnd"/>
      <w:r w:rsidRPr="00825621">
        <w:t xml:space="preserve"> </w:t>
      </w:r>
      <w:proofErr w:type="spellStart"/>
      <w:r w:rsidRPr="00825621">
        <w:t>Equation</w:t>
      </w:r>
      <w:proofErr w:type="spellEnd"/>
      <w:r w:rsidRPr="00825621">
        <w:t xml:space="preserve"> 3.0 (Редактор формул в </w:t>
      </w:r>
      <w:proofErr w:type="spellStart"/>
      <w:r w:rsidRPr="00825621">
        <w:t>Microsoft</w:t>
      </w:r>
      <w:proofErr w:type="spellEnd"/>
      <w:r w:rsidRPr="00825621">
        <w:t xml:space="preserve"> </w:t>
      </w:r>
      <w:proofErr w:type="spellStart"/>
      <w:r w:rsidRPr="00825621">
        <w:t>Word</w:t>
      </w:r>
      <w:proofErr w:type="spellEnd"/>
      <w:r w:rsidRPr="00825621">
        <w:t>). Латинские знаки в формулах и обозначениях (как в тексте, так и на рисунках) набираются курсивом. Нумеровать следует только те формулы и уравнения, на которые есть ссылка в изложении</w:t>
      </w:r>
      <w:r>
        <w:t>.</w:t>
      </w:r>
    </w:p>
    <w:p w:rsidR="00034C46" w:rsidRDefault="00034C46" w:rsidP="00034C46">
      <w:pPr>
        <w:pStyle w:val="aa"/>
        <w:ind w:firstLine="567"/>
      </w:pPr>
      <w:r>
        <w:t>Таблица 1</w:t>
      </w:r>
    </w:p>
    <w:p w:rsidR="009311D7" w:rsidRPr="00BB32F2" w:rsidRDefault="00BB32F2" w:rsidP="00034C46">
      <w:pPr>
        <w:pStyle w:val="aa"/>
        <w:ind w:firstLine="567"/>
      </w:pPr>
      <w:r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6"/>
        <w:gridCol w:w="1542"/>
      </w:tblGrid>
      <w:tr w:rsidR="009311D7" w:rsidTr="000E0540">
        <w:tc>
          <w:tcPr>
            <w:tcW w:w="5546" w:type="dxa"/>
          </w:tcPr>
          <w:p w:rsidR="009311D7" w:rsidRPr="000E0540" w:rsidRDefault="009311D7" w:rsidP="000E0540">
            <w:pPr>
              <w:pStyle w:val="a7"/>
              <w:jc w:val="center"/>
              <w:rPr>
                <w:b/>
              </w:rPr>
            </w:pPr>
            <w:r w:rsidRPr="000E0540">
              <w:rPr>
                <w:b/>
              </w:rPr>
              <w:t>Параметр</w:t>
            </w:r>
          </w:p>
        </w:tc>
        <w:tc>
          <w:tcPr>
            <w:tcW w:w="1542" w:type="dxa"/>
          </w:tcPr>
          <w:p w:rsidR="009311D7" w:rsidRPr="000E0540" w:rsidRDefault="00B92988" w:rsidP="000E0540">
            <w:pPr>
              <w:pStyle w:val="a7"/>
              <w:jc w:val="center"/>
              <w:rPr>
                <w:b/>
              </w:rPr>
            </w:pPr>
            <w:r w:rsidRPr="000E0540">
              <w:rPr>
                <w:b/>
              </w:rPr>
              <w:t>Значение</w:t>
            </w:r>
          </w:p>
        </w:tc>
      </w:tr>
      <w:tr w:rsidR="009311D7" w:rsidTr="000E0540">
        <w:tc>
          <w:tcPr>
            <w:tcW w:w="5546" w:type="dxa"/>
          </w:tcPr>
          <w:p w:rsidR="009311D7" w:rsidRPr="000E0540" w:rsidRDefault="009311D7" w:rsidP="000E0540">
            <w:pPr>
              <w:pStyle w:val="a7"/>
            </w:pPr>
          </w:p>
        </w:tc>
        <w:tc>
          <w:tcPr>
            <w:tcW w:w="1542" w:type="dxa"/>
          </w:tcPr>
          <w:p w:rsidR="009311D7" w:rsidRPr="000E0540" w:rsidRDefault="009311D7" w:rsidP="000E0540">
            <w:pPr>
              <w:pStyle w:val="a7"/>
            </w:pPr>
          </w:p>
        </w:tc>
      </w:tr>
      <w:tr w:rsidR="001D2A2B" w:rsidTr="000E0540">
        <w:tc>
          <w:tcPr>
            <w:tcW w:w="5546" w:type="dxa"/>
          </w:tcPr>
          <w:p w:rsidR="001D2A2B" w:rsidRPr="000E0540" w:rsidRDefault="001D2A2B" w:rsidP="000E0540">
            <w:pPr>
              <w:pStyle w:val="a7"/>
            </w:pPr>
          </w:p>
        </w:tc>
        <w:tc>
          <w:tcPr>
            <w:tcW w:w="1542" w:type="dxa"/>
          </w:tcPr>
          <w:p w:rsidR="001D2A2B" w:rsidRPr="000E0540" w:rsidRDefault="001D2A2B" w:rsidP="000E0540">
            <w:pPr>
              <w:pStyle w:val="a7"/>
            </w:pPr>
          </w:p>
        </w:tc>
      </w:tr>
    </w:tbl>
    <w:p w:rsidR="00965395" w:rsidRDefault="00965395" w:rsidP="001154AB">
      <w:pPr>
        <w:pStyle w:val="a4"/>
        <w:rPr>
          <w:b/>
        </w:rPr>
      </w:pPr>
    </w:p>
    <w:p w:rsidR="00182F83" w:rsidRDefault="00BB32F2" w:rsidP="00BB32F2">
      <w:pPr>
        <w:pStyle w:val="a4"/>
        <w:jc w:val="center"/>
      </w:pPr>
      <w:r w:rsidRPr="00BB32F2">
        <w:rPr>
          <w:noProof/>
        </w:rPr>
        <w:drawing>
          <wp:inline distT="0" distB="0" distL="19050" distR="0">
            <wp:extent cx="1083338" cy="1011115"/>
            <wp:effectExtent l="19050" t="0" r="2512" b="0"/>
            <wp:docPr id="1" name="Рисунок 4" descr="Z:\Сайт\logo-sf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Z:\Сайт\logo-sfe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38" cy="10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F2" w:rsidRDefault="00BB32F2" w:rsidP="00BB32F2">
      <w:pPr>
        <w:pStyle w:val="a4"/>
        <w:jc w:val="center"/>
      </w:pPr>
    </w:p>
    <w:p w:rsidR="00BB32F2" w:rsidRDefault="002C4F0B" w:rsidP="003216F7">
      <w:pPr>
        <w:pStyle w:val="a4"/>
        <w:ind w:firstLine="0"/>
        <w:jc w:val="center"/>
      </w:pPr>
      <w:r>
        <w:t>Рис.1 – Название рисунка</w:t>
      </w:r>
    </w:p>
    <w:p w:rsidR="00707B68" w:rsidRPr="006E03BE" w:rsidRDefault="00707B68" w:rsidP="00707B68">
      <w:pPr>
        <w:pStyle w:val="a4"/>
      </w:pPr>
    </w:p>
    <w:p w:rsidR="00707B68" w:rsidRDefault="00707B68" w:rsidP="00707B68">
      <w:pPr>
        <w:pStyle w:val="a4"/>
        <w:rPr>
          <w:b/>
        </w:rPr>
      </w:pPr>
      <w:r>
        <w:rPr>
          <w:b/>
        </w:rPr>
        <w:t>Заключение</w:t>
      </w:r>
    </w:p>
    <w:p w:rsidR="00707B68" w:rsidRPr="00707B68" w:rsidRDefault="00707B68" w:rsidP="00707B68">
      <w:pPr>
        <w:pStyle w:val="a4"/>
      </w:pPr>
    </w:p>
    <w:p w:rsidR="00707B68" w:rsidRDefault="00707B68" w:rsidP="003216F7">
      <w:pPr>
        <w:pStyle w:val="a4"/>
        <w:ind w:firstLine="0"/>
        <w:jc w:val="center"/>
      </w:pPr>
    </w:p>
    <w:p w:rsidR="0076574E" w:rsidRDefault="003216F7" w:rsidP="003216F7">
      <w:pPr>
        <w:pStyle w:val="a4"/>
        <w:ind w:firstLine="0"/>
        <w:jc w:val="center"/>
      </w:pPr>
      <w:r>
        <w:t>БИБЛИОГРАФИЧЕСКИЙ СПИСОК</w:t>
      </w:r>
    </w:p>
    <w:p w:rsidR="00306465" w:rsidRDefault="00306465" w:rsidP="003216F7">
      <w:pPr>
        <w:pStyle w:val="a4"/>
        <w:numPr>
          <w:ilvl w:val="0"/>
          <w:numId w:val="16"/>
        </w:numPr>
        <w:ind w:left="284" w:hanging="284"/>
      </w:pPr>
      <w:r>
        <w:t>Сетевые стандарты беспроводных сетей с малым энергопотреблением [Электронный</w:t>
      </w:r>
      <w:r w:rsidRPr="008327CF">
        <w:t xml:space="preserve"> </w:t>
      </w:r>
      <w:r>
        <w:t xml:space="preserve">ресурс] / Ник Ван </w:t>
      </w:r>
      <w:proofErr w:type="spellStart"/>
      <w:r>
        <w:t>Дирдонк</w:t>
      </w:r>
      <w:proofErr w:type="spellEnd"/>
      <w:r>
        <w:t xml:space="preserve"> // Электронные компоненты, 2009, №3.</w:t>
      </w:r>
      <w:r w:rsidRPr="005370EA">
        <w:t xml:space="preserve"> </w:t>
      </w:r>
      <w:r>
        <w:rPr>
          <w:lang w:val="en-US"/>
        </w:rPr>
        <w:t>URL</w:t>
      </w:r>
      <w:r w:rsidRPr="00E35BEB">
        <w:t>:</w:t>
      </w:r>
      <w:r w:rsidRPr="008327CF">
        <w:t xml:space="preserve"> </w:t>
      </w:r>
      <w:proofErr w:type="spellStart"/>
      <w:r w:rsidRPr="005370EA">
        <w:t>www.russianelectronics.ru</w:t>
      </w:r>
      <w:proofErr w:type="spellEnd"/>
      <w:r w:rsidRPr="005370EA">
        <w:t>/</w:t>
      </w:r>
      <w:proofErr w:type="spellStart"/>
      <w:r w:rsidRPr="005370EA">
        <w:t>developer-r</w:t>
      </w:r>
      <w:proofErr w:type="spellEnd"/>
      <w:r w:rsidRPr="005370EA">
        <w:t>/</w:t>
      </w:r>
      <w:proofErr w:type="spellStart"/>
      <w:r w:rsidRPr="005370EA">
        <w:t>review</w:t>
      </w:r>
      <w:proofErr w:type="spellEnd"/>
      <w:r w:rsidRPr="005370EA">
        <w:t>/2191/</w:t>
      </w:r>
      <w:proofErr w:type="spellStart"/>
      <w:r w:rsidRPr="005370EA">
        <w:t>doc</w:t>
      </w:r>
      <w:proofErr w:type="spellEnd"/>
      <w:r w:rsidRPr="005370EA">
        <w:t xml:space="preserve">/43290/ </w:t>
      </w:r>
      <w:r>
        <w:t>(дата обращения 2.04.2015).</w:t>
      </w:r>
    </w:p>
    <w:p w:rsidR="00306465" w:rsidRDefault="00306465" w:rsidP="003216F7">
      <w:pPr>
        <w:pStyle w:val="a4"/>
        <w:numPr>
          <w:ilvl w:val="0"/>
          <w:numId w:val="16"/>
        </w:numPr>
        <w:ind w:left="284" w:hanging="284"/>
      </w:pPr>
      <w:proofErr w:type="spellStart"/>
      <w:r>
        <w:t>Колыбельников</w:t>
      </w:r>
      <w:proofErr w:type="spellEnd"/>
      <w:r>
        <w:t xml:space="preserve"> А.И. Обзор технологий беспроводных сетей / А.И. </w:t>
      </w:r>
      <w:proofErr w:type="spellStart"/>
      <w:r>
        <w:t>Колыбельников</w:t>
      </w:r>
      <w:proofErr w:type="spellEnd"/>
      <w:r>
        <w:t xml:space="preserve"> // ТРУДЫ МФТИ, 2012 Том 4, № 2. – С. 3-29.</w:t>
      </w:r>
    </w:p>
    <w:p w:rsidR="00306465" w:rsidRDefault="00306465" w:rsidP="003216F7">
      <w:pPr>
        <w:pStyle w:val="a4"/>
        <w:numPr>
          <w:ilvl w:val="0"/>
          <w:numId w:val="16"/>
        </w:numPr>
        <w:ind w:left="284" w:hanging="284"/>
      </w:pPr>
      <w:r>
        <w:t>Резник В.А. Инновации в мире беспроводных технологий: промышленный стандарт ISA100</w:t>
      </w:r>
      <w:r w:rsidRPr="00DB0793">
        <w:t>.</w:t>
      </w:r>
      <w:r>
        <w:t>11a / В.А. Резник // Автоматизация в промышленности, 2011, №6. – С. 21-26.</w:t>
      </w:r>
    </w:p>
    <w:p w:rsidR="00EA2289" w:rsidRDefault="00EA2289" w:rsidP="003216F7">
      <w:pPr>
        <w:pStyle w:val="a4"/>
        <w:numPr>
          <w:ilvl w:val="0"/>
          <w:numId w:val="16"/>
        </w:numPr>
        <w:ind w:left="284" w:hanging="284"/>
      </w:pPr>
      <w:proofErr w:type="spellStart"/>
      <w:r>
        <w:t>Синютин</w:t>
      </w:r>
      <w:proofErr w:type="spellEnd"/>
      <w:r>
        <w:t xml:space="preserve"> Е.С. Новые интегральные решения для разработки сборщиков энергии из окружающей среды </w:t>
      </w:r>
      <w:r w:rsidRPr="008327CF">
        <w:t>[</w:t>
      </w:r>
      <w:r>
        <w:t>Электронный</w:t>
      </w:r>
      <w:r w:rsidRPr="008327CF">
        <w:t xml:space="preserve"> </w:t>
      </w:r>
      <w:r>
        <w:t>ресурс</w:t>
      </w:r>
      <w:r w:rsidRPr="008327CF">
        <w:t>]</w:t>
      </w:r>
      <w:r>
        <w:t xml:space="preserve"> // Инженерный вестник Дона, № 4 – </w:t>
      </w:r>
      <w:r>
        <w:rPr>
          <w:lang w:val="en-US"/>
        </w:rPr>
        <w:t>URL</w:t>
      </w:r>
      <w:r w:rsidRPr="00E35BEB">
        <w:t xml:space="preserve">: </w:t>
      </w:r>
      <w:r w:rsidRPr="008327CF">
        <w:rPr>
          <w:lang w:val="en-US"/>
        </w:rPr>
        <w:t>www</w:t>
      </w:r>
      <w:r w:rsidRPr="008327CF">
        <w:t>.</w:t>
      </w:r>
      <w:proofErr w:type="spellStart"/>
      <w:r w:rsidRPr="008327CF">
        <w:rPr>
          <w:lang w:val="en-US"/>
        </w:rPr>
        <w:t>ivdon</w:t>
      </w:r>
      <w:proofErr w:type="spellEnd"/>
      <w:r w:rsidRPr="008327CF">
        <w:t>.</w:t>
      </w:r>
      <w:proofErr w:type="spellStart"/>
      <w:r w:rsidRPr="008327CF">
        <w:rPr>
          <w:lang w:val="en-US"/>
        </w:rPr>
        <w:t>ru</w:t>
      </w:r>
      <w:proofErr w:type="spellEnd"/>
      <w:r w:rsidRPr="008327CF">
        <w:t>/</w:t>
      </w:r>
      <w:proofErr w:type="spellStart"/>
      <w:r w:rsidRPr="008327CF">
        <w:rPr>
          <w:lang w:val="en-US"/>
        </w:rPr>
        <w:t>ru</w:t>
      </w:r>
      <w:proofErr w:type="spellEnd"/>
      <w:r w:rsidRPr="008327CF">
        <w:t>/</w:t>
      </w:r>
      <w:r w:rsidRPr="008327CF">
        <w:rPr>
          <w:lang w:val="en-US"/>
        </w:rPr>
        <w:t>magazine</w:t>
      </w:r>
      <w:r w:rsidRPr="008327CF">
        <w:t>/</w:t>
      </w:r>
      <w:r w:rsidRPr="008327CF">
        <w:rPr>
          <w:lang w:val="en-US"/>
        </w:rPr>
        <w:t>archive</w:t>
      </w:r>
      <w:r w:rsidRPr="008327CF">
        <w:t>/</w:t>
      </w:r>
      <w:r w:rsidRPr="008327CF">
        <w:rPr>
          <w:lang w:val="en-US"/>
        </w:rPr>
        <w:t>N</w:t>
      </w:r>
      <w:r w:rsidRPr="008327CF">
        <w:t>4</w:t>
      </w:r>
      <w:r w:rsidRPr="008327CF">
        <w:rPr>
          <w:lang w:val="en-US"/>
        </w:rPr>
        <w:t>y</w:t>
      </w:r>
      <w:r w:rsidRPr="008327CF">
        <w:t>2014/2714</w:t>
      </w:r>
      <w:r>
        <w:t xml:space="preserve"> (дата обращения 2.04.2015).</w:t>
      </w:r>
    </w:p>
    <w:p w:rsidR="00086303" w:rsidRPr="005A5D92" w:rsidRDefault="00086303" w:rsidP="00086303"/>
    <w:p w:rsidR="00086303" w:rsidRDefault="00086303" w:rsidP="00086303">
      <w:pPr>
        <w:jc w:val="both"/>
      </w:pPr>
      <w:r w:rsidRPr="00F3229B">
        <w:rPr>
          <w:b/>
        </w:rPr>
        <w:t>Авторы:</w:t>
      </w:r>
      <w:r w:rsidRPr="00687E45">
        <w:rPr>
          <w:b/>
        </w:rPr>
        <w:t xml:space="preserve"> </w:t>
      </w:r>
      <w:r>
        <w:t>Алексей Олегович Беляев, кандидат технических наук, начальник сектора Научно-технический центр «</w:t>
      </w:r>
      <w:proofErr w:type="spellStart"/>
      <w:r>
        <w:t>Техноцентр</w:t>
      </w:r>
      <w:proofErr w:type="spellEnd"/>
      <w:r>
        <w:t>» Южного федерального университета, Россия, город Таганрог</w:t>
      </w:r>
      <w:r w:rsidRPr="0044173C">
        <w:t xml:space="preserve">, </w:t>
      </w:r>
      <w:r>
        <w:t>улица Петровская</w:t>
      </w:r>
      <w:r w:rsidRPr="009D188F">
        <w:t xml:space="preserve"> 81, 347900, </w:t>
      </w:r>
      <w:r>
        <w:t xml:space="preserve">телефон: </w:t>
      </w:r>
      <w:r w:rsidRPr="009D188F">
        <w:t xml:space="preserve">+7 (8634) 31-11-43, </w:t>
      </w:r>
      <w:r w:rsidRPr="00311ED3">
        <w:rPr>
          <w:lang w:val="en-US"/>
        </w:rPr>
        <w:t>email</w:t>
      </w:r>
      <w:r w:rsidRPr="009D188F">
        <w:t>:</w:t>
      </w:r>
      <w:r w:rsidRPr="00F46E20">
        <w:t xml:space="preserve"> </w:t>
      </w:r>
      <w:hyperlink r:id="rId8" w:history="1">
        <w:r w:rsidRPr="004F2947">
          <w:rPr>
            <w:rStyle w:val="ad"/>
          </w:rPr>
          <w:t>alexysob@gmail.com</w:t>
        </w:r>
      </w:hyperlink>
    </w:p>
    <w:p w:rsidR="00086303" w:rsidRPr="00687E45" w:rsidRDefault="00086303" w:rsidP="00086303">
      <w:pPr>
        <w:jc w:val="both"/>
      </w:pPr>
    </w:p>
    <w:p w:rsidR="00086303" w:rsidRDefault="00086303" w:rsidP="00086303">
      <w:pPr>
        <w:jc w:val="both"/>
      </w:pPr>
      <w:r>
        <w:t>Рябоконь Александр Сергеевич, кандидат технических наук, младший научный сотрудник, Научно-технический центр «</w:t>
      </w:r>
      <w:proofErr w:type="spellStart"/>
      <w:r>
        <w:t>Техноцентр</w:t>
      </w:r>
      <w:proofErr w:type="spellEnd"/>
      <w:r>
        <w:t>» Южного федерального университета, Россия, город Таганрог</w:t>
      </w:r>
      <w:r w:rsidRPr="0044173C">
        <w:t xml:space="preserve">, </w:t>
      </w:r>
      <w:r>
        <w:t>улица Петровская</w:t>
      </w:r>
      <w:r w:rsidRPr="009D188F">
        <w:t xml:space="preserve"> 81, 347900, </w:t>
      </w:r>
      <w:r>
        <w:t xml:space="preserve">телефон: </w:t>
      </w:r>
      <w:r w:rsidRPr="009D188F">
        <w:t xml:space="preserve">+7 (8634) 31-11-43, </w:t>
      </w:r>
      <w:r w:rsidRPr="00311ED3">
        <w:rPr>
          <w:lang w:val="en-US"/>
        </w:rPr>
        <w:t>email</w:t>
      </w:r>
      <w:r w:rsidRPr="009D188F">
        <w:t>:</w:t>
      </w:r>
      <w:r w:rsidRPr="00F46E20">
        <w:t xml:space="preserve"> </w:t>
      </w:r>
      <w:hyperlink r:id="rId9" w:history="1">
        <w:r w:rsidRPr="002D29AE">
          <w:rPr>
            <w:rStyle w:val="ad"/>
          </w:rPr>
          <w:t>chiptagan@mail.ru</w:t>
        </w:r>
      </w:hyperlink>
    </w:p>
    <w:p w:rsidR="00086303" w:rsidRDefault="00086303" w:rsidP="00086303">
      <w:pPr>
        <w:jc w:val="both"/>
      </w:pPr>
    </w:p>
    <w:p w:rsidR="00086303" w:rsidRPr="00086303" w:rsidRDefault="00086303" w:rsidP="00086303">
      <w:pPr>
        <w:jc w:val="both"/>
        <w:rPr>
          <w:lang w:val="en-US"/>
        </w:rPr>
      </w:pPr>
      <w:r w:rsidRPr="00F3229B">
        <w:rPr>
          <w:rStyle w:val="hps"/>
          <w:b/>
          <w:lang w:val="en-US"/>
        </w:rPr>
        <w:t>Authors:</w:t>
      </w:r>
      <w:r w:rsidRPr="0044173C">
        <w:rPr>
          <w:lang w:val="en-US"/>
        </w:rPr>
        <w:t xml:space="preserve"> </w:t>
      </w:r>
      <w:proofErr w:type="spellStart"/>
      <w:r>
        <w:rPr>
          <w:lang w:val="en-US"/>
        </w:rPr>
        <w:t>Alexey</w:t>
      </w:r>
      <w:proofErr w:type="spellEnd"/>
      <w:r w:rsidRPr="00AE3EBB">
        <w:rPr>
          <w:lang w:val="en-US"/>
        </w:rPr>
        <w:t xml:space="preserve"> </w:t>
      </w:r>
      <w:proofErr w:type="spellStart"/>
      <w:r>
        <w:rPr>
          <w:lang w:val="en-US"/>
        </w:rPr>
        <w:t>Olegovich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Belyaev</w:t>
      </w:r>
      <w:proofErr w:type="spellEnd"/>
      <w:r w:rsidRPr="00086303">
        <w:rPr>
          <w:lang w:val="en-US"/>
        </w:rPr>
        <w:t xml:space="preserve">, </w:t>
      </w:r>
      <w:r w:rsidRPr="009D188F">
        <w:rPr>
          <w:lang w:val="en-US"/>
        </w:rPr>
        <w:t>Candidate of Technical Sciences</w:t>
      </w:r>
      <w:r>
        <w:rPr>
          <w:lang w:val="en-US"/>
        </w:rPr>
        <w:t xml:space="preserve"> (</w:t>
      </w:r>
      <w:r w:rsidRPr="00311ED3">
        <w:rPr>
          <w:lang w:val="en-US"/>
        </w:rPr>
        <w:t>Ph.D</w:t>
      </w:r>
      <w:r>
        <w:rPr>
          <w:lang w:val="en-US"/>
        </w:rPr>
        <w:t>.)</w:t>
      </w:r>
      <w:r w:rsidRPr="00311ED3">
        <w:rPr>
          <w:lang w:val="en-US"/>
        </w:rPr>
        <w:t xml:space="preserve">, </w:t>
      </w:r>
      <w:r>
        <w:rPr>
          <w:lang w:val="en-US"/>
        </w:rPr>
        <w:t xml:space="preserve">team leader, </w:t>
      </w:r>
      <w:r w:rsidRPr="009D188F">
        <w:rPr>
          <w:rStyle w:val="hps"/>
          <w:lang w:val="en-US"/>
        </w:rPr>
        <w:t>Scientific and Technical Center "</w:t>
      </w:r>
      <w:proofErr w:type="spellStart"/>
      <w:r w:rsidRPr="009D188F">
        <w:rPr>
          <w:rStyle w:val="hps"/>
          <w:lang w:val="en-US"/>
        </w:rPr>
        <w:t>Technocent</w:t>
      </w:r>
      <w:proofErr w:type="spellEnd"/>
      <w:r>
        <w:rPr>
          <w:rStyle w:val="hps"/>
        </w:rPr>
        <w:t>е</w:t>
      </w:r>
      <w:r w:rsidRPr="009D188F">
        <w:rPr>
          <w:rStyle w:val="hps"/>
          <w:lang w:val="en-US"/>
        </w:rPr>
        <w:t>r" Southern Federal University</w:t>
      </w:r>
      <w:r w:rsidRPr="00F46E20">
        <w:rPr>
          <w:rStyle w:val="hps"/>
          <w:lang w:val="en-US"/>
        </w:rPr>
        <w:t xml:space="preserve">, </w:t>
      </w:r>
      <w:r w:rsidRPr="0044173C">
        <w:rPr>
          <w:rStyle w:val="hps"/>
          <w:lang w:val="en-US"/>
        </w:rPr>
        <w:t xml:space="preserve">347900, </w:t>
      </w:r>
      <w:r w:rsidRPr="00311ED3">
        <w:rPr>
          <w:lang w:val="en-US"/>
        </w:rPr>
        <w:t>Russia</w:t>
      </w:r>
      <w:r w:rsidRPr="0044173C">
        <w:rPr>
          <w:lang w:val="en-US"/>
        </w:rPr>
        <w:t xml:space="preserve">, </w:t>
      </w:r>
      <w:r w:rsidRPr="00311ED3">
        <w:rPr>
          <w:rStyle w:val="hps"/>
          <w:lang w:val="en-US"/>
        </w:rPr>
        <w:t>Taganrog,</w:t>
      </w:r>
      <w:r w:rsidRPr="0044173C">
        <w:rPr>
          <w:lang w:val="en-US"/>
        </w:rPr>
        <w:t xml:space="preserve"> </w:t>
      </w:r>
      <w:r w:rsidRPr="0044173C">
        <w:rPr>
          <w:rStyle w:val="hps"/>
          <w:lang w:val="en-US"/>
        </w:rPr>
        <w:t xml:space="preserve">81 </w:t>
      </w:r>
      <w:proofErr w:type="spellStart"/>
      <w:r w:rsidRPr="00311ED3">
        <w:rPr>
          <w:rStyle w:val="hps"/>
          <w:lang w:val="en-US"/>
        </w:rPr>
        <w:t>Petrovskay</w:t>
      </w:r>
      <w:r>
        <w:rPr>
          <w:rStyle w:val="hps"/>
          <w:lang w:val="en-US"/>
        </w:rPr>
        <w:t>a</w:t>
      </w:r>
      <w:proofErr w:type="spellEnd"/>
      <w:r w:rsidRPr="0044173C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street</w:t>
      </w:r>
      <w:r w:rsidRPr="0044173C">
        <w:rPr>
          <w:lang w:val="en-US"/>
        </w:rPr>
        <w:t xml:space="preserve">, </w:t>
      </w:r>
      <w:r w:rsidRPr="009D188F">
        <w:rPr>
          <w:lang w:val="en-US"/>
        </w:rPr>
        <w:t>phone</w:t>
      </w:r>
      <w:r>
        <w:rPr>
          <w:lang w:val="en-US"/>
        </w:rPr>
        <w:t xml:space="preserve">: </w:t>
      </w:r>
      <w:r w:rsidRPr="0044173C">
        <w:rPr>
          <w:rStyle w:val="hps"/>
          <w:lang w:val="en-US"/>
        </w:rPr>
        <w:t>+7</w:t>
      </w:r>
      <w:r w:rsidRPr="0044173C">
        <w:rPr>
          <w:lang w:val="en-US"/>
        </w:rPr>
        <w:t xml:space="preserve"> </w:t>
      </w:r>
      <w:r w:rsidRPr="0044173C">
        <w:rPr>
          <w:rStyle w:val="hps"/>
          <w:lang w:val="en-US"/>
        </w:rPr>
        <w:t>(</w:t>
      </w:r>
      <w:r w:rsidRPr="0044173C">
        <w:rPr>
          <w:lang w:val="en-US"/>
        </w:rPr>
        <w:t xml:space="preserve">8634) </w:t>
      </w:r>
      <w:r w:rsidRPr="0044173C">
        <w:rPr>
          <w:rStyle w:val="hps"/>
          <w:lang w:val="en-US"/>
        </w:rPr>
        <w:t>31</w:t>
      </w:r>
      <w:r>
        <w:rPr>
          <w:rStyle w:val="hps"/>
          <w:lang w:val="en-US"/>
        </w:rPr>
        <w:t>-</w:t>
      </w:r>
      <w:r w:rsidRPr="0044173C">
        <w:rPr>
          <w:rStyle w:val="hps"/>
          <w:lang w:val="en-US"/>
        </w:rPr>
        <w:t>11</w:t>
      </w:r>
      <w:r>
        <w:rPr>
          <w:rStyle w:val="hps"/>
          <w:lang w:val="en-US"/>
        </w:rPr>
        <w:t>-</w:t>
      </w:r>
      <w:r w:rsidRPr="0044173C">
        <w:rPr>
          <w:rStyle w:val="hps"/>
          <w:lang w:val="en-US"/>
        </w:rPr>
        <w:t>4</w:t>
      </w:r>
      <w:r w:rsidRPr="00311ED3">
        <w:rPr>
          <w:rStyle w:val="hps"/>
          <w:lang w:val="en-US"/>
        </w:rPr>
        <w:t>3</w:t>
      </w:r>
      <w:r w:rsidRPr="0044173C">
        <w:rPr>
          <w:lang w:val="en-US"/>
        </w:rPr>
        <w:t xml:space="preserve">, </w:t>
      </w:r>
      <w:r w:rsidRPr="00CC64A3">
        <w:rPr>
          <w:lang w:val="en-US"/>
        </w:rPr>
        <w:t>email</w:t>
      </w:r>
      <w:r w:rsidRPr="0044173C">
        <w:rPr>
          <w:lang w:val="en-US"/>
        </w:rPr>
        <w:t>:</w:t>
      </w:r>
      <w:r w:rsidRPr="00F46E20">
        <w:rPr>
          <w:lang w:val="en-US"/>
        </w:rPr>
        <w:t xml:space="preserve"> </w:t>
      </w:r>
      <w:r w:rsidR="00FA670E">
        <w:fldChar w:fldCharType="begin"/>
      </w:r>
      <w:r w:rsidR="00FA670E" w:rsidRPr="005A5D92">
        <w:rPr>
          <w:lang w:val="en-US"/>
        </w:rPr>
        <w:instrText>HYPERLINK "mailto:alexysob@gmail.com"</w:instrText>
      </w:r>
      <w:r w:rsidR="00FA670E">
        <w:fldChar w:fldCharType="separate"/>
      </w:r>
      <w:r w:rsidRPr="002D29AE">
        <w:rPr>
          <w:rStyle w:val="ad"/>
          <w:lang w:val="en-US"/>
        </w:rPr>
        <w:t>alexysob@gmail.com</w:t>
      </w:r>
      <w:r w:rsidR="00FA670E">
        <w:fldChar w:fldCharType="end"/>
      </w:r>
    </w:p>
    <w:p w:rsidR="00086303" w:rsidRPr="00086303" w:rsidRDefault="00086303" w:rsidP="00086303">
      <w:pPr>
        <w:jc w:val="both"/>
        <w:rPr>
          <w:lang w:val="en-US"/>
        </w:rPr>
      </w:pPr>
    </w:p>
    <w:p w:rsidR="00086303" w:rsidRPr="00F46E20" w:rsidRDefault="00086303" w:rsidP="00086303">
      <w:pPr>
        <w:jc w:val="both"/>
        <w:rPr>
          <w:lang w:val="en-US"/>
        </w:rPr>
      </w:pPr>
      <w:r w:rsidRPr="006A5DC0">
        <w:rPr>
          <w:lang w:val="en-US"/>
        </w:rPr>
        <w:t xml:space="preserve">Alexander </w:t>
      </w:r>
      <w:proofErr w:type="spellStart"/>
      <w:r>
        <w:rPr>
          <w:lang w:val="en-US"/>
        </w:rPr>
        <w:t>Sergeevich</w:t>
      </w:r>
      <w:proofErr w:type="spellEnd"/>
      <w:r>
        <w:rPr>
          <w:lang w:val="en-US"/>
        </w:rPr>
        <w:t xml:space="preserve"> </w:t>
      </w:r>
      <w:proofErr w:type="spellStart"/>
      <w:r w:rsidRPr="006A5DC0">
        <w:rPr>
          <w:lang w:val="en-US"/>
        </w:rPr>
        <w:t>Ryabokon</w:t>
      </w:r>
      <w:proofErr w:type="spellEnd"/>
      <w:r w:rsidRPr="00086303">
        <w:rPr>
          <w:lang w:val="en-US"/>
        </w:rPr>
        <w:t>,</w:t>
      </w:r>
      <w:r w:rsidRPr="006A5DC0">
        <w:rPr>
          <w:lang w:val="en-US"/>
        </w:rPr>
        <w:t xml:space="preserve"> </w:t>
      </w:r>
      <w:r w:rsidRPr="009D188F">
        <w:rPr>
          <w:lang w:val="en-US"/>
        </w:rPr>
        <w:t>Candidate of Technical Sciences</w:t>
      </w:r>
      <w:r>
        <w:rPr>
          <w:lang w:val="en-US"/>
        </w:rPr>
        <w:t xml:space="preserve"> (</w:t>
      </w:r>
      <w:r w:rsidRPr="00311ED3">
        <w:rPr>
          <w:lang w:val="en-US"/>
        </w:rPr>
        <w:t>Ph.D</w:t>
      </w:r>
      <w:r>
        <w:rPr>
          <w:lang w:val="en-US"/>
        </w:rPr>
        <w:t>.)</w:t>
      </w:r>
      <w:r w:rsidRPr="00311ED3">
        <w:rPr>
          <w:lang w:val="en-US"/>
        </w:rPr>
        <w:t>, junior researcher</w:t>
      </w:r>
      <w:r>
        <w:rPr>
          <w:lang w:val="en-US"/>
        </w:rPr>
        <w:t xml:space="preserve">, </w:t>
      </w:r>
      <w:r w:rsidRPr="009D188F">
        <w:rPr>
          <w:rStyle w:val="hps"/>
          <w:lang w:val="en-US"/>
        </w:rPr>
        <w:t>Scientific and Technical Center "</w:t>
      </w:r>
      <w:proofErr w:type="spellStart"/>
      <w:r w:rsidRPr="009D188F">
        <w:rPr>
          <w:rStyle w:val="hps"/>
          <w:lang w:val="en-US"/>
        </w:rPr>
        <w:t>Technocent</w:t>
      </w:r>
      <w:proofErr w:type="spellEnd"/>
      <w:r>
        <w:rPr>
          <w:rStyle w:val="hps"/>
        </w:rPr>
        <w:t>е</w:t>
      </w:r>
      <w:r w:rsidRPr="009D188F">
        <w:rPr>
          <w:rStyle w:val="hps"/>
          <w:lang w:val="en-US"/>
        </w:rPr>
        <w:t>r" Southern Federal University</w:t>
      </w:r>
      <w:r w:rsidRPr="00F46E20">
        <w:rPr>
          <w:rStyle w:val="hps"/>
          <w:lang w:val="en-US"/>
        </w:rPr>
        <w:t xml:space="preserve">, </w:t>
      </w:r>
      <w:r w:rsidRPr="0044173C">
        <w:rPr>
          <w:rStyle w:val="hps"/>
          <w:lang w:val="en-US"/>
        </w:rPr>
        <w:t xml:space="preserve">347900, </w:t>
      </w:r>
      <w:r w:rsidRPr="00311ED3">
        <w:rPr>
          <w:lang w:val="en-US"/>
        </w:rPr>
        <w:t>Russia</w:t>
      </w:r>
      <w:r w:rsidRPr="0044173C">
        <w:rPr>
          <w:lang w:val="en-US"/>
        </w:rPr>
        <w:t xml:space="preserve">, </w:t>
      </w:r>
      <w:r w:rsidRPr="00311ED3">
        <w:rPr>
          <w:rStyle w:val="hps"/>
          <w:lang w:val="en-US"/>
        </w:rPr>
        <w:t>Taganrog,</w:t>
      </w:r>
      <w:r w:rsidRPr="0044173C">
        <w:rPr>
          <w:lang w:val="en-US"/>
        </w:rPr>
        <w:t xml:space="preserve"> </w:t>
      </w:r>
      <w:r w:rsidRPr="0044173C">
        <w:rPr>
          <w:rStyle w:val="hps"/>
          <w:lang w:val="en-US"/>
        </w:rPr>
        <w:t xml:space="preserve">81 </w:t>
      </w:r>
      <w:proofErr w:type="spellStart"/>
      <w:r w:rsidRPr="00311ED3">
        <w:rPr>
          <w:rStyle w:val="hps"/>
          <w:lang w:val="en-US"/>
        </w:rPr>
        <w:t>Petrovskay</w:t>
      </w:r>
      <w:r>
        <w:rPr>
          <w:rStyle w:val="hps"/>
          <w:lang w:val="en-US"/>
        </w:rPr>
        <w:t>a</w:t>
      </w:r>
      <w:proofErr w:type="spellEnd"/>
      <w:r w:rsidRPr="0044173C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street</w:t>
      </w:r>
      <w:r w:rsidRPr="0044173C">
        <w:rPr>
          <w:lang w:val="en-US"/>
        </w:rPr>
        <w:t xml:space="preserve">, </w:t>
      </w:r>
      <w:r w:rsidRPr="009D188F">
        <w:rPr>
          <w:lang w:val="en-US"/>
        </w:rPr>
        <w:t>phone</w:t>
      </w:r>
      <w:r>
        <w:rPr>
          <w:lang w:val="en-US"/>
        </w:rPr>
        <w:t xml:space="preserve">: </w:t>
      </w:r>
      <w:r w:rsidRPr="0044173C">
        <w:rPr>
          <w:rStyle w:val="hps"/>
          <w:lang w:val="en-US"/>
        </w:rPr>
        <w:t>+7</w:t>
      </w:r>
      <w:r w:rsidRPr="0044173C">
        <w:rPr>
          <w:lang w:val="en-US"/>
        </w:rPr>
        <w:t xml:space="preserve"> </w:t>
      </w:r>
      <w:r w:rsidRPr="0044173C">
        <w:rPr>
          <w:rStyle w:val="hps"/>
          <w:lang w:val="en-US"/>
        </w:rPr>
        <w:t>(</w:t>
      </w:r>
      <w:r w:rsidRPr="0044173C">
        <w:rPr>
          <w:lang w:val="en-US"/>
        </w:rPr>
        <w:t xml:space="preserve">8634) </w:t>
      </w:r>
      <w:r w:rsidRPr="0044173C">
        <w:rPr>
          <w:rStyle w:val="hps"/>
          <w:lang w:val="en-US"/>
        </w:rPr>
        <w:t>31</w:t>
      </w:r>
      <w:r>
        <w:rPr>
          <w:rStyle w:val="hps"/>
          <w:lang w:val="en-US"/>
        </w:rPr>
        <w:t>-</w:t>
      </w:r>
      <w:r w:rsidRPr="0044173C">
        <w:rPr>
          <w:rStyle w:val="hps"/>
          <w:lang w:val="en-US"/>
        </w:rPr>
        <w:t>11</w:t>
      </w:r>
      <w:r>
        <w:rPr>
          <w:rStyle w:val="hps"/>
          <w:lang w:val="en-US"/>
        </w:rPr>
        <w:t>-</w:t>
      </w:r>
      <w:r w:rsidRPr="0044173C">
        <w:rPr>
          <w:rStyle w:val="hps"/>
          <w:lang w:val="en-US"/>
        </w:rPr>
        <w:t>4</w:t>
      </w:r>
      <w:r w:rsidRPr="00311ED3">
        <w:rPr>
          <w:rStyle w:val="hps"/>
          <w:lang w:val="en-US"/>
        </w:rPr>
        <w:t>3</w:t>
      </w:r>
      <w:r w:rsidRPr="0044173C">
        <w:rPr>
          <w:lang w:val="en-US"/>
        </w:rPr>
        <w:t xml:space="preserve">, </w:t>
      </w:r>
      <w:r w:rsidRPr="00CC64A3">
        <w:rPr>
          <w:lang w:val="en-US"/>
        </w:rPr>
        <w:t>email</w:t>
      </w:r>
      <w:r w:rsidRPr="0044173C">
        <w:rPr>
          <w:lang w:val="en-US"/>
        </w:rPr>
        <w:t>:</w:t>
      </w:r>
      <w:r w:rsidRPr="00F46E20">
        <w:rPr>
          <w:lang w:val="en-US"/>
        </w:rPr>
        <w:t xml:space="preserve"> chiptagan@mail.ru</w:t>
      </w:r>
    </w:p>
    <w:p w:rsidR="00086303" w:rsidRPr="00577790" w:rsidRDefault="00086303" w:rsidP="00086303">
      <w:pPr>
        <w:pStyle w:val="a4"/>
        <w:ind w:left="284" w:firstLine="0"/>
        <w:rPr>
          <w:lang w:val="en-US"/>
        </w:rPr>
      </w:pPr>
    </w:p>
    <w:sectPr w:rsidR="00086303" w:rsidRPr="00577790" w:rsidSect="00856B5F">
      <w:pgSz w:w="11906" w:h="16838"/>
      <w:pgMar w:top="2495" w:right="2381" w:bottom="2495" w:left="23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F1" w:rsidRDefault="002A53F1" w:rsidP="00364858">
      <w:r>
        <w:separator/>
      </w:r>
    </w:p>
  </w:endnote>
  <w:endnote w:type="continuationSeparator" w:id="0">
    <w:p w:rsidR="002A53F1" w:rsidRDefault="002A53F1" w:rsidP="0036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F1" w:rsidRDefault="002A53F1" w:rsidP="00364858">
      <w:r>
        <w:separator/>
      </w:r>
    </w:p>
  </w:footnote>
  <w:footnote w:type="continuationSeparator" w:id="0">
    <w:p w:rsidR="002A53F1" w:rsidRDefault="002A53F1" w:rsidP="0036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0E2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AE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163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8ED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CC2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B80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03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8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10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EE0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9912B2"/>
    <w:multiLevelType w:val="hybridMultilevel"/>
    <w:tmpl w:val="B8A4FF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1574B"/>
    <w:multiLevelType w:val="hybridMultilevel"/>
    <w:tmpl w:val="44F6EFC4"/>
    <w:lvl w:ilvl="0" w:tplc="E13A2592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6D10BD6"/>
    <w:multiLevelType w:val="hybridMultilevel"/>
    <w:tmpl w:val="A1A23374"/>
    <w:lvl w:ilvl="0" w:tplc="E13A25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17682"/>
    <w:multiLevelType w:val="hybridMultilevel"/>
    <w:tmpl w:val="4D6A3196"/>
    <w:lvl w:ilvl="0" w:tplc="E13A2592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2A3437A"/>
    <w:multiLevelType w:val="hybridMultilevel"/>
    <w:tmpl w:val="B5A61432"/>
    <w:lvl w:ilvl="0" w:tplc="9C36541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F36318A"/>
    <w:multiLevelType w:val="hybridMultilevel"/>
    <w:tmpl w:val="8BFCCD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4A42CF6"/>
    <w:multiLevelType w:val="hybridMultilevel"/>
    <w:tmpl w:val="17C2E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00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81"/>
    <w:rsid w:val="00002824"/>
    <w:rsid w:val="00034C46"/>
    <w:rsid w:val="00066AF9"/>
    <w:rsid w:val="00086303"/>
    <w:rsid w:val="0009450F"/>
    <w:rsid w:val="000D2B14"/>
    <w:rsid w:val="000E0540"/>
    <w:rsid w:val="000F501F"/>
    <w:rsid w:val="000F5553"/>
    <w:rsid w:val="00114068"/>
    <w:rsid w:val="001154AB"/>
    <w:rsid w:val="001210D1"/>
    <w:rsid w:val="0014006B"/>
    <w:rsid w:val="001544C6"/>
    <w:rsid w:val="00170E2E"/>
    <w:rsid w:val="00182F83"/>
    <w:rsid w:val="001D0621"/>
    <w:rsid w:val="001D2A2B"/>
    <w:rsid w:val="001F51AD"/>
    <w:rsid w:val="002108E0"/>
    <w:rsid w:val="002208A6"/>
    <w:rsid w:val="00224406"/>
    <w:rsid w:val="00224490"/>
    <w:rsid w:val="00231B17"/>
    <w:rsid w:val="00246F74"/>
    <w:rsid w:val="00255045"/>
    <w:rsid w:val="002570A5"/>
    <w:rsid w:val="00276687"/>
    <w:rsid w:val="002778B9"/>
    <w:rsid w:val="002A53F1"/>
    <w:rsid w:val="002A6C62"/>
    <w:rsid w:val="002C4F0B"/>
    <w:rsid w:val="002D5D68"/>
    <w:rsid w:val="002D73DE"/>
    <w:rsid w:val="002E677A"/>
    <w:rsid w:val="00306465"/>
    <w:rsid w:val="00310094"/>
    <w:rsid w:val="00315FCA"/>
    <w:rsid w:val="003177EA"/>
    <w:rsid w:val="00320A9D"/>
    <w:rsid w:val="003216F7"/>
    <w:rsid w:val="003248BE"/>
    <w:rsid w:val="003306FF"/>
    <w:rsid w:val="00343A8E"/>
    <w:rsid w:val="00364858"/>
    <w:rsid w:val="0036662D"/>
    <w:rsid w:val="00372DB9"/>
    <w:rsid w:val="00383CB6"/>
    <w:rsid w:val="003C435B"/>
    <w:rsid w:val="003D00D0"/>
    <w:rsid w:val="003E1F5F"/>
    <w:rsid w:val="00412BEC"/>
    <w:rsid w:val="00414C70"/>
    <w:rsid w:val="00421EAC"/>
    <w:rsid w:val="00423E53"/>
    <w:rsid w:val="00426CC6"/>
    <w:rsid w:val="00427CAD"/>
    <w:rsid w:val="004563A1"/>
    <w:rsid w:val="00472A14"/>
    <w:rsid w:val="004732D9"/>
    <w:rsid w:val="00485B59"/>
    <w:rsid w:val="00486675"/>
    <w:rsid w:val="004D0581"/>
    <w:rsid w:val="00516858"/>
    <w:rsid w:val="005642DD"/>
    <w:rsid w:val="00570316"/>
    <w:rsid w:val="0057696B"/>
    <w:rsid w:val="00577790"/>
    <w:rsid w:val="00581EE6"/>
    <w:rsid w:val="00594005"/>
    <w:rsid w:val="005A31EE"/>
    <w:rsid w:val="005A3797"/>
    <w:rsid w:val="005A5D92"/>
    <w:rsid w:val="005A5FB8"/>
    <w:rsid w:val="005B527C"/>
    <w:rsid w:val="005C4595"/>
    <w:rsid w:val="005C676B"/>
    <w:rsid w:val="005E5DB4"/>
    <w:rsid w:val="005E7624"/>
    <w:rsid w:val="00615B06"/>
    <w:rsid w:val="00627F6D"/>
    <w:rsid w:val="00631123"/>
    <w:rsid w:val="00651EB5"/>
    <w:rsid w:val="006530EA"/>
    <w:rsid w:val="00654793"/>
    <w:rsid w:val="006625D1"/>
    <w:rsid w:val="00673E2F"/>
    <w:rsid w:val="0067406B"/>
    <w:rsid w:val="00682280"/>
    <w:rsid w:val="00687E45"/>
    <w:rsid w:val="00692AA3"/>
    <w:rsid w:val="006A5DC0"/>
    <w:rsid w:val="006C184D"/>
    <w:rsid w:val="006C50F3"/>
    <w:rsid w:val="006D5DBD"/>
    <w:rsid w:val="006E03BE"/>
    <w:rsid w:val="00707B68"/>
    <w:rsid w:val="00713E81"/>
    <w:rsid w:val="00715706"/>
    <w:rsid w:val="00730ACF"/>
    <w:rsid w:val="00743CA1"/>
    <w:rsid w:val="00745F00"/>
    <w:rsid w:val="00755577"/>
    <w:rsid w:val="0076574E"/>
    <w:rsid w:val="007838EB"/>
    <w:rsid w:val="00790745"/>
    <w:rsid w:val="007A01D5"/>
    <w:rsid w:val="007A4B70"/>
    <w:rsid w:val="007C5B39"/>
    <w:rsid w:val="007D3C05"/>
    <w:rsid w:val="007F11C0"/>
    <w:rsid w:val="00800252"/>
    <w:rsid w:val="00807FB0"/>
    <w:rsid w:val="00813B76"/>
    <w:rsid w:val="00820B82"/>
    <w:rsid w:val="00845FB5"/>
    <w:rsid w:val="0084791A"/>
    <w:rsid w:val="00852D28"/>
    <w:rsid w:val="008568F4"/>
    <w:rsid w:val="00856B5F"/>
    <w:rsid w:val="00860456"/>
    <w:rsid w:val="00867053"/>
    <w:rsid w:val="00895E32"/>
    <w:rsid w:val="008B6464"/>
    <w:rsid w:val="008C0FFB"/>
    <w:rsid w:val="008C47AD"/>
    <w:rsid w:val="008F31ED"/>
    <w:rsid w:val="008F4ABA"/>
    <w:rsid w:val="00900A63"/>
    <w:rsid w:val="00903667"/>
    <w:rsid w:val="00920639"/>
    <w:rsid w:val="009311D7"/>
    <w:rsid w:val="00947CBA"/>
    <w:rsid w:val="00953697"/>
    <w:rsid w:val="00964937"/>
    <w:rsid w:val="00965395"/>
    <w:rsid w:val="0097591A"/>
    <w:rsid w:val="009973E7"/>
    <w:rsid w:val="009D3C1E"/>
    <w:rsid w:val="00A07F4B"/>
    <w:rsid w:val="00A11BB5"/>
    <w:rsid w:val="00A13EBA"/>
    <w:rsid w:val="00A156D4"/>
    <w:rsid w:val="00A17728"/>
    <w:rsid w:val="00A23CD0"/>
    <w:rsid w:val="00A24B72"/>
    <w:rsid w:val="00A84B72"/>
    <w:rsid w:val="00AC62B2"/>
    <w:rsid w:val="00AD09A1"/>
    <w:rsid w:val="00AD3F8B"/>
    <w:rsid w:val="00B013AC"/>
    <w:rsid w:val="00B03478"/>
    <w:rsid w:val="00B043C6"/>
    <w:rsid w:val="00B8554B"/>
    <w:rsid w:val="00B90848"/>
    <w:rsid w:val="00B90E8F"/>
    <w:rsid w:val="00B90FDA"/>
    <w:rsid w:val="00B92988"/>
    <w:rsid w:val="00BB32F2"/>
    <w:rsid w:val="00BE49BF"/>
    <w:rsid w:val="00C02E64"/>
    <w:rsid w:val="00C31186"/>
    <w:rsid w:val="00C43466"/>
    <w:rsid w:val="00C47A5B"/>
    <w:rsid w:val="00C47C2F"/>
    <w:rsid w:val="00C503BF"/>
    <w:rsid w:val="00C717A6"/>
    <w:rsid w:val="00C72DF5"/>
    <w:rsid w:val="00C75B50"/>
    <w:rsid w:val="00CC0564"/>
    <w:rsid w:val="00D01E23"/>
    <w:rsid w:val="00D046C7"/>
    <w:rsid w:val="00D146EC"/>
    <w:rsid w:val="00D36947"/>
    <w:rsid w:val="00D46690"/>
    <w:rsid w:val="00D53B76"/>
    <w:rsid w:val="00D72C7A"/>
    <w:rsid w:val="00D848B6"/>
    <w:rsid w:val="00D8578E"/>
    <w:rsid w:val="00D97DAC"/>
    <w:rsid w:val="00DD010E"/>
    <w:rsid w:val="00E06C54"/>
    <w:rsid w:val="00E13D8E"/>
    <w:rsid w:val="00E56CE4"/>
    <w:rsid w:val="00E6094B"/>
    <w:rsid w:val="00E60F36"/>
    <w:rsid w:val="00E653B0"/>
    <w:rsid w:val="00E828A7"/>
    <w:rsid w:val="00E973C0"/>
    <w:rsid w:val="00EA2289"/>
    <w:rsid w:val="00ED328C"/>
    <w:rsid w:val="00ED4799"/>
    <w:rsid w:val="00EE2DA8"/>
    <w:rsid w:val="00F13AD7"/>
    <w:rsid w:val="00F14A1C"/>
    <w:rsid w:val="00F30ACA"/>
    <w:rsid w:val="00F46E20"/>
    <w:rsid w:val="00F47FD6"/>
    <w:rsid w:val="00F90FC8"/>
    <w:rsid w:val="00F94028"/>
    <w:rsid w:val="00F95EF6"/>
    <w:rsid w:val="00F975AC"/>
    <w:rsid w:val="00F97711"/>
    <w:rsid w:val="00F97955"/>
    <w:rsid w:val="00FA670E"/>
    <w:rsid w:val="00FD3099"/>
    <w:rsid w:val="00FD478A"/>
    <w:rsid w:val="00FE3E85"/>
    <w:rsid w:val="00FE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DC0"/>
    <w:rPr>
      <w:szCs w:val="24"/>
    </w:rPr>
  </w:style>
  <w:style w:type="paragraph" w:styleId="1">
    <w:name w:val="heading 1"/>
    <w:basedOn w:val="a"/>
    <w:next w:val="a"/>
    <w:qFormat/>
    <w:rsid w:val="004D0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01D5"/>
    <w:pPr>
      <w:keepNext/>
      <w:spacing w:before="12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058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4">
    <w:name w:val="Основной стиль"/>
    <w:basedOn w:val="a"/>
    <w:link w:val="a5"/>
    <w:rsid w:val="002778B9"/>
    <w:pPr>
      <w:ind w:firstLine="567"/>
      <w:jc w:val="both"/>
    </w:pPr>
  </w:style>
  <w:style w:type="table" w:styleId="a6">
    <w:name w:val="Table Grid"/>
    <w:basedOn w:val="a1"/>
    <w:rsid w:val="000F5553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4"/>
    <w:rsid w:val="000F5553"/>
    <w:pPr>
      <w:ind w:firstLine="0"/>
    </w:pPr>
    <w:rPr>
      <w:szCs w:val="20"/>
    </w:rPr>
  </w:style>
  <w:style w:type="paragraph" w:customStyle="1" w:styleId="a8">
    <w:name w:val="Заголовок таблицы"/>
    <w:basedOn w:val="a7"/>
    <w:rsid w:val="00383CB6"/>
    <w:pPr>
      <w:jc w:val="center"/>
    </w:pPr>
    <w:rPr>
      <w:b/>
    </w:rPr>
  </w:style>
  <w:style w:type="paragraph" w:customStyle="1" w:styleId="a9">
    <w:name w:val="Номер формулы"/>
    <w:basedOn w:val="a7"/>
    <w:rsid w:val="00813B76"/>
    <w:pPr>
      <w:jc w:val="right"/>
    </w:pPr>
  </w:style>
  <w:style w:type="paragraph" w:customStyle="1" w:styleId="aa">
    <w:name w:val="Подпись таблицы"/>
    <w:basedOn w:val="a4"/>
    <w:rsid w:val="00034C46"/>
    <w:pPr>
      <w:ind w:firstLine="0"/>
      <w:jc w:val="right"/>
    </w:pPr>
  </w:style>
  <w:style w:type="paragraph" w:customStyle="1" w:styleId="ab">
    <w:name w:val="Основной стиль без отступа"/>
    <w:basedOn w:val="a4"/>
    <w:rsid w:val="001F51AD"/>
    <w:pPr>
      <w:ind w:firstLine="0"/>
    </w:pPr>
  </w:style>
  <w:style w:type="character" w:customStyle="1" w:styleId="a5">
    <w:name w:val="Основной стиль Знак"/>
    <w:basedOn w:val="a0"/>
    <w:link w:val="a4"/>
    <w:rsid w:val="002778B9"/>
    <w:rPr>
      <w:szCs w:val="24"/>
    </w:rPr>
  </w:style>
  <w:style w:type="paragraph" w:customStyle="1" w:styleId="ac">
    <w:name w:val="Название рисунка"/>
    <w:basedOn w:val="a7"/>
    <w:rsid w:val="00900A63"/>
    <w:pPr>
      <w:jc w:val="center"/>
    </w:pPr>
  </w:style>
  <w:style w:type="character" w:styleId="ad">
    <w:name w:val="Hyperlink"/>
    <w:basedOn w:val="a0"/>
    <w:rsid w:val="00317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10E"/>
  </w:style>
  <w:style w:type="character" w:styleId="ae">
    <w:name w:val="FollowedHyperlink"/>
    <w:basedOn w:val="a0"/>
    <w:rsid w:val="003248BE"/>
    <w:rPr>
      <w:color w:val="800080"/>
      <w:u w:val="single"/>
    </w:rPr>
  </w:style>
  <w:style w:type="paragraph" w:styleId="af">
    <w:name w:val="Balloon Text"/>
    <w:basedOn w:val="a"/>
    <w:link w:val="af0"/>
    <w:rsid w:val="008670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7053"/>
    <w:rPr>
      <w:rFonts w:ascii="Tahoma" w:hAnsi="Tahoma" w:cs="Tahoma"/>
      <w:sz w:val="16"/>
      <w:szCs w:val="16"/>
    </w:rPr>
  </w:style>
  <w:style w:type="character" w:customStyle="1" w:styleId="hps">
    <w:name w:val="hps"/>
    <w:rsid w:val="00F46E20"/>
  </w:style>
  <w:style w:type="character" w:styleId="af1">
    <w:name w:val="Strong"/>
    <w:uiPriority w:val="22"/>
    <w:qFormat/>
    <w:rsid w:val="006E03BE"/>
    <w:rPr>
      <w:b/>
      <w:bCs/>
    </w:rPr>
  </w:style>
  <w:style w:type="paragraph" w:styleId="af2">
    <w:name w:val="header"/>
    <w:basedOn w:val="a"/>
    <w:link w:val="af3"/>
    <w:uiPriority w:val="99"/>
    <w:rsid w:val="003648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64858"/>
    <w:rPr>
      <w:szCs w:val="24"/>
    </w:rPr>
  </w:style>
  <w:style w:type="paragraph" w:styleId="af4">
    <w:name w:val="footer"/>
    <w:basedOn w:val="a"/>
    <w:link w:val="af5"/>
    <w:rsid w:val="003648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6485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yso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ptag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вариантов организации обмена данными внутренней радиосети аппаратно-программного комплекса мониторирования сердечно-сосудистой системы человека в естественных условиях</vt:lpstr>
    </vt:vector>
  </TitlesOfParts>
  <Company>Inc.</Company>
  <LinksUpToDate>false</LinksUpToDate>
  <CharactersWithSpaces>3202</CharactersWithSpaces>
  <SharedDoc>false</SharedDoc>
  <HLinks>
    <vt:vector size="18" baseType="variant">
      <vt:variant>
        <vt:i4>7667782</vt:i4>
      </vt:variant>
      <vt:variant>
        <vt:i4>87</vt:i4>
      </vt:variant>
      <vt:variant>
        <vt:i4>0</vt:i4>
      </vt:variant>
      <vt:variant>
        <vt:i4>5</vt:i4>
      </vt:variant>
      <vt:variant>
        <vt:lpwstr>mailto:alexysob@gmail.com</vt:lpwstr>
      </vt:variant>
      <vt:variant>
        <vt:lpwstr/>
      </vt:variant>
      <vt:variant>
        <vt:i4>4849773</vt:i4>
      </vt:variant>
      <vt:variant>
        <vt:i4>84</vt:i4>
      </vt:variant>
      <vt:variant>
        <vt:i4>0</vt:i4>
      </vt:variant>
      <vt:variant>
        <vt:i4>5</vt:i4>
      </vt:variant>
      <vt:variant>
        <vt:lpwstr>mailto:chiptagan@mail.ru</vt:lpwstr>
      </vt:variant>
      <vt:variant>
        <vt:lpwstr/>
      </vt:variant>
      <vt:variant>
        <vt:i4>7667782</vt:i4>
      </vt:variant>
      <vt:variant>
        <vt:i4>81</vt:i4>
      </vt:variant>
      <vt:variant>
        <vt:i4>0</vt:i4>
      </vt:variant>
      <vt:variant>
        <vt:i4>5</vt:i4>
      </vt:variant>
      <vt:variant>
        <vt:lpwstr>mailto:alexysob@gmail.com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вариантов организации обмена данными внутренней радиосети аппаратно-программного комплекса мониторирования сердечно-сосудистой системы человека в естественных условиях</dc:title>
  <dc:creator>Алексей О. Беляев</dc:creator>
  <cp:lastModifiedBy>OfficeUser</cp:lastModifiedBy>
  <cp:revision>5</cp:revision>
  <cp:lastPrinted>2013-04-18T07:52:00Z</cp:lastPrinted>
  <dcterms:created xsi:type="dcterms:W3CDTF">2016-03-10T16:09:00Z</dcterms:created>
  <dcterms:modified xsi:type="dcterms:W3CDTF">2016-03-10T16:28:00Z</dcterms:modified>
</cp:coreProperties>
</file>